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6D" w:rsidRDefault="00D1666D" w:rsidP="00016940">
      <w:pPr>
        <w:pStyle w:val="40"/>
        <w:shd w:val="clear" w:color="auto" w:fill="auto"/>
        <w:spacing w:before="0" w:line="240" w:lineRule="auto"/>
        <w:jc w:val="center"/>
      </w:pPr>
      <w:r>
        <w:t>АННОТАЦИЯ К ПРОГРАММЕ УЧЕБНОЙ ДИСЦИПЛИНЫ</w:t>
      </w:r>
    </w:p>
    <w:p w:rsidR="00D1666D" w:rsidRDefault="00D1666D" w:rsidP="00016940">
      <w:pPr>
        <w:pStyle w:val="40"/>
        <w:shd w:val="clear" w:color="auto" w:fill="auto"/>
        <w:spacing w:before="0" w:line="240" w:lineRule="auto"/>
        <w:ind w:firstLine="1100"/>
        <w:jc w:val="center"/>
      </w:pPr>
      <w:r>
        <w:t>по профессии: 18545 Слесарь по ремонту сельскохозяйственных машин и оборудования,   Экономика отрасли и предприятия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курса.</w:t>
      </w:r>
    </w:p>
    <w:p w:rsidR="00D1666D" w:rsidRPr="00AC7661" w:rsidRDefault="00D1666D" w:rsidP="00016940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Экономика отрасли и предприятия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D1666D" w:rsidRDefault="00D1666D" w:rsidP="00016940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составляет- 16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-16 часов, самостоятельная работа обучающихся не предусмотрена.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t xml:space="preserve">Программа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D1666D" w:rsidRDefault="00D1666D" w:rsidP="00016940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D1666D" w:rsidRPr="0043581E" w:rsidRDefault="00D1666D" w:rsidP="00016940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D1666D" w:rsidRPr="00D1666D" w:rsidRDefault="00D1666D" w:rsidP="00016940">
      <w:pPr>
        <w:pStyle w:val="a4"/>
        <w:ind w:left="720" w:firstLine="0"/>
        <w:rPr>
          <w:b/>
          <w:i/>
          <w:sz w:val="28"/>
          <w:szCs w:val="28"/>
        </w:rPr>
      </w:pPr>
      <w:r w:rsidRPr="00D1666D">
        <w:rPr>
          <w:b/>
          <w:sz w:val="28"/>
          <w:szCs w:val="28"/>
        </w:rPr>
        <w:t>иметь представление</w:t>
      </w:r>
      <w:r w:rsidRPr="00D1666D">
        <w:rPr>
          <w:b/>
          <w:i/>
          <w:sz w:val="28"/>
          <w:szCs w:val="28"/>
        </w:rPr>
        <w:t>: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D1666D" w:rsidRPr="00D1666D" w:rsidRDefault="00D1666D" w:rsidP="00016940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D166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организацию производственного и технологического процессов;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D1666D" w:rsidRPr="00D1666D" w:rsidRDefault="00D1666D" w:rsidP="00016940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D1666D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 w:rsidRPr="00D166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D1666D" w:rsidRPr="00D1666D" w:rsidRDefault="00D1666D" w:rsidP="00016940">
      <w:pPr>
        <w:pStyle w:val="20"/>
        <w:shd w:val="clear" w:color="auto" w:fill="auto"/>
        <w:spacing w:line="240" w:lineRule="auto"/>
      </w:pPr>
      <w:r>
        <w:t xml:space="preserve">           </w:t>
      </w:r>
      <w:r w:rsidRPr="00D1666D"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D1666D">
        <w:t>интернет-источники</w:t>
      </w:r>
      <w:proofErr w:type="spellEnd"/>
      <w:proofErr w:type="gramEnd"/>
      <w:r w:rsidRPr="00D1666D">
        <w:t>, а также учебно-методические материалы, разработанные преподавателями техникума.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1666D" w:rsidRDefault="00D1666D" w:rsidP="00016940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деятельности обучающихся в процессе освоения образовательной программы </w:t>
      </w:r>
      <w:r>
        <w:lastRenderedPageBreak/>
        <w:t>в форме устного опроса, тестирования.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ED72F2" w:rsidRDefault="00ED72F2" w:rsidP="00016940"/>
    <w:sectPr w:rsidR="00ED72F2" w:rsidSect="00ED7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80B0F"/>
    <w:multiLevelType w:val="hybridMultilevel"/>
    <w:tmpl w:val="FA06684E"/>
    <w:lvl w:ilvl="0" w:tplc="3A0C5796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712A3384"/>
    <w:multiLevelType w:val="hybridMultilevel"/>
    <w:tmpl w:val="3D4C00D2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1666D"/>
    <w:rsid w:val="00016940"/>
    <w:rsid w:val="00D1666D"/>
    <w:rsid w:val="00DA0D7B"/>
    <w:rsid w:val="00ED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166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166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1666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1666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1666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D1666D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basedOn w:val="a"/>
    <w:link w:val="a5"/>
    <w:rsid w:val="00D166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166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351</Words>
  <Characters>2006</Characters>
  <Application>Microsoft Office Word</Application>
  <DocSecurity>0</DocSecurity>
  <Lines>16</Lines>
  <Paragraphs>4</Paragraphs>
  <ScaleCrop>false</ScaleCrop>
  <Company>Microsoft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kabinet CXM</cp:lastModifiedBy>
  <cp:revision>3</cp:revision>
  <dcterms:created xsi:type="dcterms:W3CDTF">2019-04-06T10:48:00Z</dcterms:created>
  <dcterms:modified xsi:type="dcterms:W3CDTF">2014-12-31T10:35:00Z</dcterms:modified>
</cp:coreProperties>
</file>